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C44605" w:rsidRDefault="00A30B33" w:rsidP="00C44605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Default="00A30B33" w:rsidP="00880691">
      <w:pPr>
        <w:jc w:val="center"/>
        <w:rPr>
          <w:rFonts w:ascii="Bookman Old Style" w:hAnsi="Bookman Old Style" w:cs="Arial"/>
          <w:b/>
        </w:rPr>
      </w:pPr>
    </w:p>
    <w:p w:rsidR="00880691" w:rsidRPr="006E6A3A" w:rsidRDefault="00880691" w:rsidP="00880691">
      <w:pPr>
        <w:jc w:val="center"/>
        <w:rPr>
          <w:rFonts w:ascii="Bookman Old Style" w:hAnsi="Bookman Old Style" w:cs="Arial"/>
          <w:b/>
          <w:sz w:val="28"/>
        </w:rPr>
      </w:pPr>
    </w:p>
    <w:p w:rsidR="006E6A3A" w:rsidRDefault="006E6A3A" w:rsidP="00880691">
      <w:pPr>
        <w:jc w:val="center"/>
        <w:rPr>
          <w:rFonts w:ascii="Bookman Old Style" w:hAnsi="Bookman Old Style" w:cs="Arial"/>
          <w:b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C44605">
        <w:rPr>
          <w:rFonts w:ascii="Bookman Old Style" w:hAnsi="Bookman Old Style" w:cs="Arial"/>
          <w:b/>
          <w:lang w:val="id-ID"/>
        </w:rPr>
        <w:t>PIMPINAN DPRD KOTA MADIUN</w:t>
      </w: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C44605">
        <w:rPr>
          <w:rFonts w:ascii="Bookman Old Style" w:hAnsi="Bookman Old Style" w:cs="Arial"/>
          <w:b/>
          <w:lang w:val="id-ID"/>
        </w:rPr>
        <w:t>PROVINSI JAWA TIMUR</w:t>
      </w:r>
    </w:p>
    <w:p w:rsidR="00A30B33" w:rsidRPr="00C44605" w:rsidRDefault="00A30B33" w:rsidP="009514B2">
      <w:pPr>
        <w:jc w:val="center"/>
        <w:rPr>
          <w:rFonts w:ascii="Bookman Old Style" w:hAnsi="Bookman Old Style" w:cs="Arial"/>
          <w:b/>
        </w:rPr>
      </w:pP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>KEPUTUSAN DEWAN PERWAKILAN RAKYAT DAERAH KOTA MADIUN</w:t>
      </w:r>
    </w:p>
    <w:p w:rsidR="00A30B33" w:rsidRPr="00C44605" w:rsidRDefault="00974C20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 xml:space="preserve">NOMOR </w:t>
      </w:r>
      <w:r w:rsidR="00E92EB3">
        <w:rPr>
          <w:rFonts w:ascii="Bookman Old Style" w:hAnsi="Bookman Old Style" w:cs="Arial"/>
          <w:b/>
        </w:rPr>
        <w:t>188-401.040/35/2018</w:t>
      </w:r>
    </w:p>
    <w:p w:rsidR="00A30B33" w:rsidRPr="00C44605" w:rsidRDefault="00A30B33" w:rsidP="00C4460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C44605">
        <w:rPr>
          <w:rFonts w:ascii="Bookman Old Style" w:hAnsi="Bookman Old Style" w:cs="Arial"/>
          <w:b/>
        </w:rPr>
        <w:t>TENTANG</w:t>
      </w:r>
    </w:p>
    <w:p w:rsidR="00E92EB3" w:rsidRDefault="006E5987" w:rsidP="00C8417C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PENETAPAN</w:t>
      </w: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Pr="00C44605">
        <w:rPr>
          <w:rFonts w:ascii="Bookman Old Style" w:hAnsi="Bookman Old Style" w:cs="Arial"/>
          <w:b/>
          <w:bCs/>
          <w:lang w:val="id-ID"/>
        </w:rPr>
        <w:t>ATAS</w:t>
      </w:r>
      <w:r w:rsidRPr="00C44605">
        <w:rPr>
          <w:rFonts w:ascii="Bookman Old Style" w:hAnsi="Bookman Old Style" w:cs="Arial"/>
          <w:b/>
          <w:bCs/>
        </w:rPr>
        <w:t xml:space="preserve"> </w:t>
      </w:r>
      <w:r w:rsidR="00E92EB3">
        <w:rPr>
          <w:rFonts w:ascii="Bookman Old Style" w:hAnsi="Bookman Old Style" w:cs="Arial"/>
          <w:b/>
          <w:bCs/>
        </w:rPr>
        <w:t xml:space="preserve">7 (TUJUH) </w:t>
      </w:r>
      <w:r w:rsidRPr="00C44605">
        <w:rPr>
          <w:rFonts w:ascii="Bookman Old Style" w:hAnsi="Bookman Old Style" w:cs="Arial"/>
          <w:b/>
          <w:bCs/>
          <w:lang w:val="id-ID"/>
        </w:rPr>
        <w:t>RANCANGAN</w:t>
      </w:r>
      <w:r w:rsidRPr="00C44605">
        <w:rPr>
          <w:rFonts w:ascii="Bookman Old Style" w:hAnsi="Bookman Old Style" w:cs="Arial"/>
          <w:b/>
          <w:bCs/>
        </w:rPr>
        <w:t xml:space="preserve"> PERATURAN DAERAH </w:t>
      </w:r>
    </w:p>
    <w:p w:rsidR="006E5987" w:rsidRPr="00E92EB3" w:rsidRDefault="006E5987" w:rsidP="00C8417C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C44605">
        <w:rPr>
          <w:rFonts w:ascii="Bookman Old Style" w:hAnsi="Bookman Old Style" w:cs="Arial"/>
          <w:b/>
          <w:bCs/>
        </w:rPr>
        <w:t>KOTA MADIUN</w:t>
      </w:r>
      <w:r w:rsidR="00E92EB3">
        <w:rPr>
          <w:rFonts w:ascii="Bookman Old Style" w:hAnsi="Bookman Old Style" w:cs="Arial"/>
          <w:b/>
          <w:bCs/>
        </w:rPr>
        <w:t xml:space="preserve"> TAHUN 2018</w:t>
      </w:r>
    </w:p>
    <w:p w:rsidR="009B4B26" w:rsidRPr="00C44605" w:rsidRDefault="009B4B26" w:rsidP="009514B2">
      <w:pPr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C44605" w:rsidRDefault="0086596E" w:rsidP="00C44605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C44605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C44605" w:rsidRDefault="009B4B26" w:rsidP="00C4460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C44605" w:rsidRDefault="009B4B26" w:rsidP="009514B2">
      <w:pPr>
        <w:jc w:val="center"/>
        <w:rPr>
          <w:rFonts w:ascii="Bookman Old Style" w:hAnsi="Bookman Old Style" w:cs="Arial"/>
          <w:color w:val="000000" w:themeColor="text1"/>
        </w:rPr>
      </w:pPr>
    </w:p>
    <w:p w:rsidR="009B4B26" w:rsidRPr="00C44605" w:rsidRDefault="009B4B2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Menimbang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  <w:t>a.</w:t>
      </w:r>
      <w:r w:rsidRPr="00C44605">
        <w:rPr>
          <w:rFonts w:ascii="Bookman Old Style" w:hAnsi="Bookman Old Style" w:cs="Arial"/>
          <w:color w:val="000000" w:themeColor="text1"/>
        </w:rPr>
        <w:tab/>
        <w:t xml:space="preserve">bahwa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dengan telah dilakukannya </w:t>
      </w:r>
      <w:r w:rsidR="009166DB" w:rsidRPr="00C44605">
        <w:rPr>
          <w:rFonts w:ascii="Bookman Old Style" w:hAnsi="Bookman Old Style" w:cs="Arial"/>
          <w:color w:val="000000" w:themeColor="text1"/>
        </w:rPr>
        <w:t xml:space="preserve">fasilitasi </w:t>
      </w:r>
      <w:r w:rsidR="00A30B33" w:rsidRPr="00C44605">
        <w:rPr>
          <w:rFonts w:ascii="Bookman Old Style" w:hAnsi="Bookman Old Style" w:cs="Arial"/>
          <w:color w:val="000000" w:themeColor="text1"/>
        </w:rPr>
        <w:t xml:space="preserve">oleh Gubernur Jawa Timur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E92EB3">
        <w:rPr>
          <w:rFonts w:ascii="Bookman Old Style" w:hAnsi="Bookman Old Style" w:cs="Arial"/>
          <w:color w:val="000000" w:themeColor="text1"/>
        </w:rPr>
        <w:t>7</w:t>
      </w:r>
      <w:r w:rsidR="0052176A">
        <w:rPr>
          <w:rFonts w:ascii="Bookman Old Style" w:hAnsi="Bookman Old Style" w:cs="Arial"/>
          <w:color w:val="000000" w:themeColor="text1"/>
        </w:rPr>
        <w:t xml:space="preserve"> </w:t>
      </w:r>
      <w:r w:rsidR="009166DB" w:rsidRPr="00C44605">
        <w:rPr>
          <w:rFonts w:ascii="Bookman Old Style" w:hAnsi="Bookman Old Style" w:cs="Arial"/>
          <w:color w:val="000000" w:themeColor="text1"/>
        </w:rPr>
        <w:t>(</w:t>
      </w:r>
      <w:r w:rsidR="00E92EB3">
        <w:rPr>
          <w:rFonts w:ascii="Bookman Old Style" w:hAnsi="Bookman Old Style" w:cs="Arial"/>
          <w:color w:val="000000" w:themeColor="text1"/>
        </w:rPr>
        <w:t>tujuh</w:t>
      </w:r>
      <w:r w:rsidR="009166DB" w:rsidRPr="00C44605">
        <w:rPr>
          <w:rFonts w:ascii="Bookman Old Style" w:hAnsi="Bookman Old Style" w:cs="Arial"/>
          <w:color w:val="000000" w:themeColor="text1"/>
        </w:rPr>
        <w:t>) Rancangan Peraturan Daerah Kota Madiun Tahun 201</w:t>
      </w:r>
      <w:r w:rsidR="00E92EB3">
        <w:rPr>
          <w:rFonts w:ascii="Bookman Old Style" w:hAnsi="Bookman Old Style" w:cs="Arial"/>
          <w:color w:val="000000" w:themeColor="text1"/>
        </w:rPr>
        <w:t>8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,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yang kemudian telah dibahas bersama antara </w:t>
      </w:r>
      <w:r w:rsidR="0066278C" w:rsidRPr="00C44605">
        <w:rPr>
          <w:rFonts w:ascii="Bookman Old Style" w:hAnsi="Bookman Old Style" w:cs="Arial"/>
          <w:color w:val="000000" w:themeColor="text1"/>
        </w:rPr>
        <w:t xml:space="preserve">Pemerintah Kota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Madiun dan Dewan Perwakilan Rakyat Daerah Kota Madiun, maka Dewan Perwakilan Rakyat Daerah Kota Madiun perlu memberikan persetujuan </w:t>
      </w:r>
      <w:r w:rsidR="0066278C" w:rsidRPr="00C44605">
        <w:rPr>
          <w:rFonts w:ascii="Bookman Old Style" w:hAnsi="Bookman Old Style" w:cs="Arial"/>
          <w:color w:val="000000" w:themeColor="text1"/>
        </w:rPr>
        <w:t xml:space="preserve">penetapan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C44605">
        <w:rPr>
          <w:rFonts w:ascii="Bookman Old Style" w:hAnsi="Bookman Old Style" w:cs="Arial"/>
          <w:color w:val="000000" w:themeColor="text1"/>
        </w:rPr>
        <w:t xml:space="preserve">Rancangan 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>Peraturan Daerah Kota Madiun dimaksud;</w:t>
      </w:r>
    </w:p>
    <w:p w:rsidR="000C6FF6" w:rsidRPr="00C44605" w:rsidRDefault="009B4B2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E92EB3">
        <w:rPr>
          <w:rFonts w:ascii="Bookman Old Style" w:hAnsi="Bookman Old Style" w:cs="Arial"/>
          <w:color w:val="000000" w:themeColor="text1"/>
        </w:rPr>
        <w:t xml:space="preserve">7 </w:t>
      </w:r>
      <w:r w:rsidR="00E92EB3" w:rsidRPr="00C44605">
        <w:rPr>
          <w:rFonts w:ascii="Bookman Old Style" w:hAnsi="Bookman Old Style" w:cs="Arial"/>
          <w:color w:val="000000" w:themeColor="text1"/>
        </w:rPr>
        <w:t>(</w:t>
      </w:r>
      <w:r w:rsidR="00E92EB3">
        <w:rPr>
          <w:rFonts w:ascii="Bookman Old Style" w:hAnsi="Bookman Old Style" w:cs="Arial"/>
          <w:color w:val="000000" w:themeColor="text1"/>
        </w:rPr>
        <w:t>tujuh</w:t>
      </w:r>
      <w:r w:rsidR="00E92EB3" w:rsidRPr="00C44605">
        <w:rPr>
          <w:rFonts w:ascii="Bookman Old Style" w:hAnsi="Bookman Old Style" w:cs="Arial"/>
          <w:color w:val="000000" w:themeColor="text1"/>
        </w:rPr>
        <w:t xml:space="preserve">) </w:t>
      </w:r>
      <w:r w:rsidR="003C21A9" w:rsidRPr="00C44605">
        <w:rPr>
          <w:rFonts w:ascii="Bookman Old Style" w:hAnsi="Bookman Old Style" w:cs="Arial"/>
          <w:color w:val="000000" w:themeColor="text1"/>
        </w:rPr>
        <w:t xml:space="preserve">Rancangan </w:t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tersebut dengan Keputusan </w:t>
      </w:r>
      <w:r w:rsidR="003C21A9" w:rsidRPr="00C4460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C44605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9166DB" w:rsidRPr="00C44605" w:rsidRDefault="009166DB" w:rsidP="009514B2">
      <w:pPr>
        <w:tabs>
          <w:tab w:val="left" w:pos="2160"/>
          <w:tab w:val="left" w:pos="2340"/>
          <w:tab w:val="left" w:pos="2880"/>
        </w:tabs>
        <w:ind w:left="2880" w:hanging="2880"/>
        <w:jc w:val="both"/>
        <w:rPr>
          <w:rFonts w:ascii="Bookman Old Style" w:hAnsi="Bookman Old Style" w:cs="Arial"/>
          <w:color w:val="000000" w:themeColor="text1"/>
        </w:rPr>
      </w:pPr>
    </w:p>
    <w:p w:rsidR="000C6FF6" w:rsidRPr="00C44605" w:rsidRDefault="000C6FF6" w:rsidP="00C4460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Mengingat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  <w:t>1.</w:t>
      </w:r>
      <w:r w:rsidRPr="00C44605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Default="000C6FF6" w:rsidP="00C4460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C44605">
        <w:rPr>
          <w:rFonts w:ascii="Bookman Old Style" w:hAnsi="Bookman Old Style" w:cs="Arial"/>
          <w:color w:val="000000"/>
          <w:lang w:val="fi-FI"/>
        </w:rPr>
        <w:t>Undang-Undang Nomor 12 Tahun 2011 tentang Pembentukan Peraturan Perundang-undangan</w:t>
      </w:r>
      <w:r w:rsidRPr="00C4460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880691" w:rsidRDefault="00880691" w:rsidP="0088069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880691" w:rsidRDefault="00880691" w:rsidP="0088069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880691" w:rsidRPr="00C44605" w:rsidRDefault="00880691" w:rsidP="0088069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E92EB3" w:rsidRPr="007E169B" w:rsidRDefault="00E92EB3" w:rsidP="00E92EB3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7A3C89">
        <w:rPr>
          <w:rFonts w:ascii="Bookman Old Style" w:hAnsi="Bookman Old Style"/>
          <w:color w:val="000000"/>
        </w:rPr>
        <w:lastRenderedPageBreak/>
        <w:t>Undang-Undang Nomor 23 Tahun 2014 tentang Pemerintahan Daerah sebagaimana telah diubah beberapa kali terakhir dengan Undang-Undang Nomor 9 Tahun 2015 tentang Perubahan Kedua Atas Undang-Undang Nomor 23 Tahun 2014 tentang Pemerintahan Daerah</w:t>
      </w:r>
      <w:r w:rsidRPr="007E169B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E92EB3" w:rsidRPr="007E169B" w:rsidRDefault="00E92EB3" w:rsidP="00E92EB3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7E169B">
        <w:rPr>
          <w:rFonts w:ascii="Bookman Old Style" w:hAnsi="Bookman Old Style" w:cs="Arial"/>
          <w:color w:val="000000"/>
        </w:rPr>
        <w:t>Peraturan Pemerintah Nomor 49 Tahun 1982 tentang Perubahan Batas Wilayah Kotamadya Daerah Tingkat II Madiun</w:t>
      </w:r>
      <w:r w:rsidRPr="007E169B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E92EB3" w:rsidRPr="007E169B" w:rsidRDefault="00E92EB3" w:rsidP="00E92EB3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7E169B">
        <w:rPr>
          <w:rFonts w:ascii="Bookman Old Style" w:hAnsi="Bookman Old Style" w:cs="Arial"/>
        </w:rPr>
        <w:t>Peraturan Pemerintah Nomor 18 Tahun 2016 tentang Perangkat Daerah</w:t>
      </w:r>
      <w:r w:rsidRPr="007E169B">
        <w:rPr>
          <w:rFonts w:ascii="Bookman Old Style" w:hAnsi="Bookman Old Style" w:cs="Arial"/>
          <w:lang w:val="id-ID"/>
        </w:rPr>
        <w:t>;</w:t>
      </w:r>
    </w:p>
    <w:p w:rsidR="00E92EB3" w:rsidRPr="0081065B" w:rsidRDefault="00E92EB3" w:rsidP="00E92EB3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81065B">
        <w:rPr>
          <w:rFonts w:ascii="Bookman Old Style" w:hAnsi="Bookman Old Style"/>
          <w:color w:val="000000"/>
          <w:lang w:val="id-ID"/>
        </w:rPr>
        <w:t>Peraturan Pemerintah Nomor 1</w:t>
      </w:r>
      <w:r w:rsidRPr="0081065B">
        <w:rPr>
          <w:rFonts w:ascii="Bookman Old Style" w:hAnsi="Bookman Old Style"/>
          <w:color w:val="000000"/>
        </w:rPr>
        <w:t>8</w:t>
      </w:r>
      <w:r w:rsidRPr="0081065B">
        <w:rPr>
          <w:rFonts w:ascii="Bookman Old Style" w:hAnsi="Bookman Old Style"/>
          <w:color w:val="000000"/>
          <w:lang w:val="id-ID"/>
        </w:rPr>
        <w:t xml:space="preserve"> Tahun 201</w:t>
      </w:r>
      <w:r w:rsidRPr="0081065B">
        <w:rPr>
          <w:rFonts w:ascii="Bookman Old Style" w:hAnsi="Bookman Old Style"/>
          <w:color w:val="000000"/>
        </w:rPr>
        <w:t>7</w:t>
      </w:r>
      <w:r w:rsidRPr="0081065B">
        <w:rPr>
          <w:rFonts w:ascii="Bookman Old Style" w:hAnsi="Bookman Old Style"/>
          <w:color w:val="000000"/>
          <w:lang w:val="id-ID"/>
        </w:rPr>
        <w:t xml:space="preserve"> tentang </w:t>
      </w:r>
      <w:r w:rsidRPr="0081065B">
        <w:rPr>
          <w:rFonts w:ascii="Bookman Old Style" w:hAnsi="Bookman Old Style"/>
          <w:color w:val="000000"/>
        </w:rPr>
        <w:t>Hak Keuangan dan Administratif Pimpinan dan Anggota Dewan Perwakilan Rakyat Daerah;</w:t>
      </w:r>
    </w:p>
    <w:p w:rsidR="00E92EB3" w:rsidRPr="0081065B" w:rsidRDefault="00E92EB3" w:rsidP="00E92EB3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81065B">
        <w:rPr>
          <w:rFonts w:ascii="Bookman Old Style" w:hAnsi="Bookman Old Style"/>
          <w:color w:val="000000"/>
          <w:lang w:val="id-ID"/>
        </w:rPr>
        <w:t>Peraturan Pemerintah Nomor 1</w:t>
      </w:r>
      <w:r w:rsidRPr="0081065B">
        <w:rPr>
          <w:rFonts w:ascii="Bookman Old Style" w:hAnsi="Bookman Old Style"/>
          <w:color w:val="000000"/>
        </w:rPr>
        <w:t>2</w:t>
      </w:r>
      <w:r w:rsidRPr="0081065B">
        <w:rPr>
          <w:rFonts w:ascii="Bookman Old Style" w:hAnsi="Bookman Old Style"/>
          <w:color w:val="000000"/>
          <w:lang w:val="id-ID"/>
        </w:rPr>
        <w:t xml:space="preserve"> Tahun 201</w:t>
      </w:r>
      <w:r w:rsidRPr="0081065B">
        <w:rPr>
          <w:rFonts w:ascii="Bookman Old Style" w:hAnsi="Bookman Old Style"/>
          <w:color w:val="000000"/>
        </w:rPr>
        <w:t>8</w:t>
      </w:r>
      <w:r w:rsidRPr="0081065B">
        <w:rPr>
          <w:rFonts w:ascii="Bookman Old Style" w:hAnsi="Bookman Old Style"/>
          <w:color w:val="000000"/>
          <w:lang w:val="id-ID"/>
        </w:rPr>
        <w:t xml:space="preserve"> tentang </w:t>
      </w:r>
      <w:r w:rsidRPr="0081065B">
        <w:rPr>
          <w:rFonts w:ascii="Bookman Old Style" w:hAnsi="Bookman Old Style"/>
          <w:color w:val="000000"/>
        </w:rPr>
        <w:t>Pedoman Penyusunan Tata Tertib Dewan Perwakilan Rakyat Daerah Provinsi, Kota, dan Kabupaten;</w:t>
      </w:r>
    </w:p>
    <w:p w:rsidR="00E92EB3" w:rsidRPr="007E169B" w:rsidRDefault="00E92EB3" w:rsidP="00E92EB3">
      <w:pPr>
        <w:numPr>
          <w:ilvl w:val="0"/>
          <w:numId w:val="1"/>
        </w:numPr>
        <w:tabs>
          <w:tab w:val="clear" w:pos="2700"/>
          <w:tab w:val="num" w:pos="2880"/>
        </w:tabs>
        <w:spacing w:line="360" w:lineRule="auto"/>
        <w:ind w:left="2880" w:hanging="540"/>
        <w:jc w:val="both"/>
        <w:rPr>
          <w:rFonts w:ascii="Bookman Old Style" w:hAnsi="Bookman Old Style" w:cs="Arial"/>
        </w:rPr>
      </w:pPr>
      <w:r w:rsidRPr="007E169B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E92EB3" w:rsidRPr="00E92EB3" w:rsidRDefault="00E92EB3" w:rsidP="00E92EB3">
      <w:pPr>
        <w:numPr>
          <w:ilvl w:val="0"/>
          <w:numId w:val="1"/>
        </w:numPr>
        <w:tabs>
          <w:tab w:val="clear" w:pos="2700"/>
          <w:tab w:val="num" w:pos="2880"/>
        </w:tabs>
        <w:spacing w:line="360" w:lineRule="auto"/>
        <w:ind w:left="2880" w:hanging="540"/>
        <w:jc w:val="both"/>
        <w:rPr>
          <w:rFonts w:ascii="Bookman Old Style" w:hAnsi="Bookman Old Style" w:cs="Arial"/>
        </w:rPr>
      </w:pPr>
      <w:r w:rsidRPr="00D45D26">
        <w:rPr>
          <w:rFonts w:ascii="Bookman Old Style" w:hAnsi="Bookman Old Style"/>
          <w:color w:val="000000"/>
          <w:lang w:val="fi-FI"/>
        </w:rPr>
        <w:t>Peraturan Daerah Kota Madiun Nomor 6 Tahun 2017 tentang Pedoman Pembentukan Produk Hukum Daerah;</w:t>
      </w:r>
    </w:p>
    <w:p w:rsidR="00E92EB3" w:rsidRPr="00D45D26" w:rsidRDefault="00E92EB3" w:rsidP="00E92EB3">
      <w:pPr>
        <w:numPr>
          <w:ilvl w:val="0"/>
          <w:numId w:val="1"/>
        </w:numPr>
        <w:tabs>
          <w:tab w:val="clear" w:pos="2700"/>
          <w:tab w:val="num" w:pos="2880"/>
        </w:tabs>
        <w:spacing w:line="360" w:lineRule="auto"/>
        <w:ind w:left="2880" w:hanging="54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lang w:val="fi-FI"/>
        </w:rPr>
        <w:t>Peraturan DPRD Kota Madiun Nomor 1 Tahun 2018 tentang Tata Tertib DPRD;</w:t>
      </w:r>
    </w:p>
    <w:p w:rsidR="0086596E" w:rsidRPr="00C44605" w:rsidRDefault="0086596E" w:rsidP="00C44605">
      <w:pPr>
        <w:spacing w:line="360" w:lineRule="auto"/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3C21A9" w:rsidRDefault="009B4B26" w:rsidP="0052176A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  <w:r w:rsidRPr="00C44605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C44605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C44605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C44605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C44605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C44605">
        <w:rPr>
          <w:rFonts w:ascii="Bookman Old Style" w:hAnsi="Bookman Old Style"/>
          <w:color w:val="000000" w:themeColor="text1"/>
          <w:position w:val="2"/>
        </w:rPr>
        <w:tab/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 xml:space="preserve">Surat Gubernur Jawa Timur tanggal </w:t>
      </w:r>
      <w:r w:rsidR="00E92EB3">
        <w:rPr>
          <w:rFonts w:ascii="Bookman Old Style" w:hAnsi="Bookman Old Style"/>
          <w:color w:val="000000" w:themeColor="text1"/>
          <w:position w:val="2"/>
        </w:rPr>
        <w:t xml:space="preserve">16 Agustus </w:t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>2018 Nomor 188/</w:t>
      </w:r>
      <w:r w:rsidR="00E92EB3">
        <w:rPr>
          <w:rFonts w:ascii="Bookman Old Style" w:hAnsi="Bookman Old Style"/>
          <w:color w:val="000000" w:themeColor="text1"/>
          <w:position w:val="2"/>
        </w:rPr>
        <w:t>12796</w:t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 xml:space="preserve">/013.4/2018 Perihal Hasil Fasilitasi </w:t>
      </w:r>
      <w:r w:rsidR="00E92EB3">
        <w:rPr>
          <w:rFonts w:ascii="Bookman Old Style" w:hAnsi="Bookman Old Style"/>
          <w:color w:val="000000" w:themeColor="text1"/>
          <w:position w:val="2"/>
        </w:rPr>
        <w:t xml:space="preserve">2 (dua) </w:t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>Rancangan Peraturan Daerah Kota Madiun</w:t>
      </w:r>
      <w:r w:rsidR="00E92EB3">
        <w:rPr>
          <w:rFonts w:ascii="Bookman Old Style" w:hAnsi="Bookman Old Style"/>
          <w:color w:val="000000" w:themeColor="text1"/>
          <w:position w:val="2"/>
        </w:rPr>
        <w:t xml:space="preserve">           Tahun 2018</w:t>
      </w:r>
      <w:r w:rsidR="009166DB" w:rsidRPr="00C44605">
        <w:rPr>
          <w:rFonts w:ascii="Bookman Old Style" w:hAnsi="Bookman Old Style"/>
          <w:color w:val="000000" w:themeColor="text1"/>
          <w:position w:val="2"/>
        </w:rPr>
        <w:t>;</w:t>
      </w:r>
    </w:p>
    <w:p w:rsidR="00E92EB3" w:rsidRDefault="00E92EB3" w:rsidP="00E92EB3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</w:rPr>
      </w:pPr>
      <w:r w:rsidRPr="00C44605">
        <w:rPr>
          <w:rFonts w:ascii="Bookman Old Style" w:hAnsi="Bookman Old Style"/>
          <w:color w:val="000000" w:themeColor="text1"/>
          <w:position w:val="2"/>
        </w:rPr>
        <w:t xml:space="preserve">Surat Gubernur Jawa Timur tanggal </w:t>
      </w:r>
      <w:r>
        <w:rPr>
          <w:rFonts w:ascii="Bookman Old Style" w:hAnsi="Bookman Old Style"/>
          <w:color w:val="000000" w:themeColor="text1"/>
          <w:position w:val="2"/>
        </w:rPr>
        <w:t xml:space="preserve">14 September </w:t>
      </w:r>
      <w:r w:rsidRPr="00C44605">
        <w:rPr>
          <w:rFonts w:ascii="Bookman Old Style" w:hAnsi="Bookman Old Style"/>
          <w:color w:val="000000" w:themeColor="text1"/>
          <w:position w:val="2"/>
        </w:rPr>
        <w:t>2018 Nomor 188/</w:t>
      </w:r>
      <w:r>
        <w:rPr>
          <w:rFonts w:ascii="Bookman Old Style" w:hAnsi="Bookman Old Style"/>
          <w:color w:val="000000" w:themeColor="text1"/>
          <w:position w:val="2"/>
        </w:rPr>
        <w:t>14620</w:t>
      </w:r>
      <w:r w:rsidRPr="00C44605">
        <w:rPr>
          <w:rFonts w:ascii="Bookman Old Style" w:hAnsi="Bookman Old Style"/>
          <w:color w:val="000000" w:themeColor="text1"/>
          <w:position w:val="2"/>
        </w:rPr>
        <w:t xml:space="preserve">/013.4/2018 Perihal Hasil Fasilitasi </w:t>
      </w:r>
      <w:r>
        <w:rPr>
          <w:rFonts w:ascii="Bookman Old Style" w:hAnsi="Bookman Old Style"/>
          <w:color w:val="000000" w:themeColor="text1"/>
          <w:position w:val="2"/>
        </w:rPr>
        <w:t xml:space="preserve">3 (tiga) </w:t>
      </w:r>
      <w:r w:rsidRPr="00C44605">
        <w:rPr>
          <w:rFonts w:ascii="Bookman Old Style" w:hAnsi="Bookman Old Style"/>
          <w:color w:val="000000" w:themeColor="text1"/>
          <w:position w:val="2"/>
        </w:rPr>
        <w:t>Rancangan Peraturan Daerah Kota Madiun</w:t>
      </w:r>
      <w:r>
        <w:rPr>
          <w:rFonts w:ascii="Bookman Old Style" w:hAnsi="Bookman Old Style"/>
          <w:color w:val="000000" w:themeColor="text1"/>
          <w:position w:val="2"/>
        </w:rPr>
        <w:t xml:space="preserve">             Tahun 2018</w:t>
      </w:r>
      <w:r w:rsidRPr="00C44605">
        <w:rPr>
          <w:rFonts w:ascii="Bookman Old Style" w:hAnsi="Bookman Old Style"/>
          <w:color w:val="000000" w:themeColor="text1"/>
          <w:position w:val="2"/>
        </w:rPr>
        <w:t>;</w:t>
      </w:r>
    </w:p>
    <w:p w:rsidR="0052176A" w:rsidRPr="00E60B6C" w:rsidRDefault="0052176A" w:rsidP="0052176A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 w:cs="Tahoma"/>
          <w:color w:val="000000"/>
        </w:rPr>
      </w:pPr>
      <w:r w:rsidRPr="0052176A">
        <w:rPr>
          <w:rFonts w:ascii="Bookman Old Style" w:hAnsi="Bookman Old Style"/>
          <w:color w:val="000000" w:themeColor="text1"/>
          <w:spacing w:val="-6"/>
          <w:position w:val="2"/>
          <w:lang w:val="id-ID"/>
        </w:rPr>
        <w:t>Surat</w:t>
      </w:r>
      <w:r w:rsidRPr="00C44605">
        <w:rPr>
          <w:rFonts w:ascii="Bookman Old Style" w:hAnsi="Bookman Old Style"/>
          <w:color w:val="000000" w:themeColor="text1"/>
          <w:position w:val="2"/>
        </w:rPr>
        <w:t xml:space="preserve"> Gubernur Jawa Timur tanggal </w:t>
      </w:r>
      <w:r w:rsidR="00E92EB3">
        <w:rPr>
          <w:rFonts w:ascii="Bookman Old Style" w:hAnsi="Bookman Old Style"/>
          <w:color w:val="000000" w:themeColor="text1"/>
          <w:position w:val="2"/>
        </w:rPr>
        <w:t xml:space="preserve">23 Oktober </w:t>
      </w:r>
      <w:r w:rsidRPr="00C44605">
        <w:rPr>
          <w:rFonts w:ascii="Bookman Old Style" w:hAnsi="Bookman Old Style"/>
          <w:color w:val="000000" w:themeColor="text1"/>
          <w:position w:val="2"/>
        </w:rPr>
        <w:t>2018 Nomor 188/</w:t>
      </w:r>
      <w:r w:rsidR="00E92EB3">
        <w:rPr>
          <w:rFonts w:ascii="Bookman Old Style" w:hAnsi="Bookman Old Style"/>
          <w:color w:val="000000" w:themeColor="text1"/>
          <w:position w:val="2"/>
        </w:rPr>
        <w:t>17256</w:t>
      </w:r>
      <w:r w:rsidRPr="00C44605">
        <w:rPr>
          <w:rFonts w:ascii="Bookman Old Style" w:hAnsi="Bookman Old Style"/>
          <w:color w:val="000000" w:themeColor="text1"/>
          <w:position w:val="2"/>
        </w:rPr>
        <w:t xml:space="preserve">/013.4/2018 Perihal Hasil Fasilitasi </w:t>
      </w:r>
      <w:r w:rsidR="00E92EB3">
        <w:rPr>
          <w:rFonts w:ascii="Bookman Old Style" w:hAnsi="Bookman Old Style"/>
          <w:color w:val="000000" w:themeColor="text1"/>
          <w:position w:val="2"/>
        </w:rPr>
        <w:t>2</w:t>
      </w:r>
      <w:r>
        <w:rPr>
          <w:rFonts w:ascii="Bookman Old Style" w:hAnsi="Bookman Old Style"/>
          <w:color w:val="000000" w:themeColor="text1"/>
          <w:position w:val="2"/>
        </w:rPr>
        <w:t xml:space="preserve"> (</w:t>
      </w:r>
      <w:r w:rsidR="00E92EB3">
        <w:rPr>
          <w:rFonts w:ascii="Bookman Old Style" w:hAnsi="Bookman Old Style"/>
          <w:color w:val="000000" w:themeColor="text1"/>
          <w:position w:val="2"/>
        </w:rPr>
        <w:t>dua</w:t>
      </w:r>
      <w:r>
        <w:rPr>
          <w:rFonts w:ascii="Bookman Old Style" w:hAnsi="Bookman Old Style"/>
          <w:color w:val="000000" w:themeColor="text1"/>
          <w:position w:val="2"/>
        </w:rPr>
        <w:t xml:space="preserve">) </w:t>
      </w:r>
      <w:r w:rsidRPr="00C44605">
        <w:rPr>
          <w:rFonts w:ascii="Bookman Old Style" w:hAnsi="Bookman Old Style"/>
          <w:color w:val="000000" w:themeColor="text1"/>
          <w:position w:val="2"/>
        </w:rPr>
        <w:t>Rancangan Peraturan Daerah Kota Madiun</w:t>
      </w:r>
      <w:r w:rsidR="00E92EB3">
        <w:rPr>
          <w:rFonts w:ascii="Bookman Old Style" w:hAnsi="Bookman Old Style"/>
          <w:color w:val="000000" w:themeColor="text1"/>
          <w:position w:val="2"/>
        </w:rPr>
        <w:t xml:space="preserve">          Tahun 2018</w:t>
      </w:r>
      <w:r w:rsidRPr="00C44605">
        <w:rPr>
          <w:rFonts w:ascii="Bookman Old Style" w:hAnsi="Bookman Old Style"/>
          <w:color w:val="000000" w:themeColor="text1"/>
          <w:position w:val="2"/>
        </w:rPr>
        <w:t>;</w:t>
      </w:r>
    </w:p>
    <w:p w:rsidR="00E60B6C" w:rsidRPr="00E92EB3" w:rsidRDefault="00E60B6C" w:rsidP="0052176A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/>
          <w:color w:val="000000" w:themeColor="text1"/>
          <w:position w:val="2"/>
        </w:rPr>
        <w:t xml:space="preserve">Hasil Rapat Paripurna Terbatas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 xml:space="preserve">Dewan Perwakilan Rakyat Daerah Kota Madiun tanggal </w:t>
      </w:r>
      <w:r>
        <w:rPr>
          <w:rFonts w:ascii="Bookman Old Style" w:hAnsi="Bookman Old Style"/>
          <w:color w:val="000000" w:themeColor="text1"/>
          <w:spacing w:val="-6"/>
          <w:position w:val="2"/>
        </w:rPr>
        <w:t xml:space="preserve">13 Desember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>2018 dengan acara</w:t>
      </w:r>
      <w:r>
        <w:rPr>
          <w:rFonts w:ascii="Bookman Old Style" w:hAnsi="Bookman Old Style"/>
          <w:color w:val="000000" w:themeColor="text1"/>
          <w:spacing w:val="-6"/>
          <w:position w:val="2"/>
        </w:rPr>
        <w:t xml:space="preserve"> Penetapan Perubahan Kegiatan DPRD Kota Madiun;</w:t>
      </w:r>
    </w:p>
    <w:p w:rsidR="003C21A9" w:rsidRPr="00C44605" w:rsidRDefault="009166DB" w:rsidP="00C4460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C44605">
        <w:rPr>
          <w:rFonts w:ascii="Bookman Old Style" w:hAnsi="Bookman Old Style"/>
          <w:color w:val="000000" w:themeColor="text1"/>
          <w:spacing w:val="-6"/>
          <w:position w:val="2"/>
          <w:lang w:val="id-ID"/>
        </w:rPr>
        <w:lastRenderedPageBreak/>
        <w:t xml:space="preserve">Hasil Rapat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 xml:space="preserve">Paripurna Dewan Perwakilan Rakyat Daerah Kota Madiun tanggal </w:t>
      </w:r>
      <w:r w:rsidR="00E60B6C">
        <w:rPr>
          <w:rFonts w:ascii="Bookman Old Style" w:hAnsi="Bookman Old Style"/>
          <w:color w:val="000000" w:themeColor="text1"/>
          <w:spacing w:val="-6"/>
          <w:position w:val="2"/>
        </w:rPr>
        <w:t xml:space="preserve">14 </w:t>
      </w:r>
      <w:r w:rsidR="00E92EB3">
        <w:rPr>
          <w:rFonts w:ascii="Bookman Old Style" w:hAnsi="Bookman Old Style"/>
          <w:color w:val="000000" w:themeColor="text1"/>
          <w:spacing w:val="-6"/>
          <w:position w:val="2"/>
        </w:rPr>
        <w:t xml:space="preserve">Desember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 xml:space="preserve">2018 dengan acara Pengambilan Keputusan yang didahului dengan Penyampaian </w:t>
      </w:r>
      <w:r w:rsidR="00E92EB3">
        <w:rPr>
          <w:rFonts w:ascii="Bookman Old Style" w:hAnsi="Bookman Old Style"/>
          <w:color w:val="000000" w:themeColor="text1"/>
          <w:spacing w:val="-6"/>
          <w:position w:val="2"/>
        </w:rPr>
        <w:t xml:space="preserve">Pendapat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 xml:space="preserve">sekaligus Pendapat </w:t>
      </w:r>
      <w:r w:rsidR="00E92EB3">
        <w:rPr>
          <w:rFonts w:ascii="Bookman Old Style" w:hAnsi="Bookman Old Style"/>
          <w:color w:val="000000" w:themeColor="text1"/>
          <w:spacing w:val="-6"/>
          <w:position w:val="2"/>
        </w:rPr>
        <w:t xml:space="preserve">Akhir Walikota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 xml:space="preserve">Madiun terhadap </w:t>
      </w:r>
      <w:r w:rsidR="00E92EB3">
        <w:rPr>
          <w:rFonts w:ascii="Bookman Old Style" w:hAnsi="Bookman Old Style"/>
          <w:color w:val="000000" w:themeColor="text1"/>
          <w:spacing w:val="-6"/>
          <w:position w:val="2"/>
        </w:rPr>
        <w:t xml:space="preserve">7 (tujuh) </w:t>
      </w:r>
      <w:r w:rsidRPr="00C44605">
        <w:rPr>
          <w:rFonts w:ascii="Bookman Old Style" w:hAnsi="Bookman Old Style"/>
          <w:color w:val="000000" w:themeColor="text1"/>
          <w:spacing w:val="-6"/>
          <w:position w:val="2"/>
        </w:rPr>
        <w:t>Rancangan Peratur</w:t>
      </w:r>
      <w:r w:rsidR="00E92EB3">
        <w:rPr>
          <w:rFonts w:ascii="Bookman Old Style" w:hAnsi="Bookman Old Style"/>
          <w:color w:val="000000" w:themeColor="text1"/>
          <w:spacing w:val="-6"/>
          <w:position w:val="2"/>
        </w:rPr>
        <w:t>an Daerah Kota Madiun Tahun 2018</w:t>
      </w:r>
      <w:r w:rsidR="009639F1">
        <w:rPr>
          <w:rFonts w:ascii="Bookman Old Style" w:hAnsi="Bookman Old Style"/>
          <w:color w:val="000000" w:themeColor="text1"/>
          <w:spacing w:val="-6"/>
          <w:position w:val="2"/>
        </w:rPr>
        <w:t>;</w:t>
      </w:r>
    </w:p>
    <w:p w:rsidR="00E92EB3" w:rsidRPr="00B268DF" w:rsidRDefault="00E92EB3" w:rsidP="00B268DF">
      <w:pPr>
        <w:pStyle w:val="BodyTextIndent3"/>
        <w:tabs>
          <w:tab w:val="clear" w:pos="1980"/>
          <w:tab w:val="left" w:pos="2184"/>
        </w:tabs>
        <w:spacing w:line="240" w:lineRule="auto"/>
        <w:rPr>
          <w:rFonts w:ascii="Bookman Old Style" w:hAnsi="Bookman Old Style"/>
          <w:color w:val="000000" w:themeColor="text1"/>
          <w:position w:val="2"/>
          <w:sz w:val="20"/>
        </w:rPr>
      </w:pPr>
    </w:p>
    <w:p w:rsidR="009B4B26" w:rsidRPr="00C44605" w:rsidRDefault="009B4B26" w:rsidP="00C4460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 E M U T U S K A N</w:t>
      </w:r>
    </w:p>
    <w:p w:rsidR="009B4B26" w:rsidRPr="00C44605" w:rsidRDefault="009B4B26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Menetapkan</w:t>
      </w:r>
      <w:r w:rsidRPr="00C44605">
        <w:rPr>
          <w:rFonts w:ascii="Bookman Old Style" w:hAnsi="Bookman Old Style" w:cs="Arial"/>
          <w:color w:val="000000" w:themeColor="text1"/>
        </w:rPr>
        <w:tab/>
        <w:t>:</w:t>
      </w:r>
      <w:r w:rsidRPr="00C44605">
        <w:rPr>
          <w:rFonts w:ascii="Bookman Old Style" w:hAnsi="Bookman Old Style" w:cs="Arial"/>
          <w:color w:val="000000" w:themeColor="text1"/>
        </w:rPr>
        <w:tab/>
      </w:r>
    </w:p>
    <w:p w:rsidR="003C21A9" w:rsidRPr="00B268DF" w:rsidRDefault="003C21A9" w:rsidP="00B268DF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  <w:sz w:val="20"/>
          <w:lang w:val="id-ID"/>
        </w:rPr>
      </w:pPr>
    </w:p>
    <w:p w:rsidR="00AE00D9" w:rsidRPr="00C44605" w:rsidRDefault="009B4B26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KESATU</w:t>
      </w:r>
      <w:r w:rsidRPr="00C44605">
        <w:rPr>
          <w:rFonts w:ascii="Bookman Old Style" w:hAnsi="Bookman Old Style" w:cs="Arial"/>
          <w:color w:val="000000" w:themeColor="text1"/>
          <w:lang w:val="id-ID"/>
        </w:rPr>
        <w:tab/>
      </w:r>
      <w:r w:rsidRPr="00C44605">
        <w:rPr>
          <w:rFonts w:ascii="Bookman Old Style" w:hAnsi="Bookman Old Style" w:cs="Arial"/>
          <w:color w:val="000000" w:themeColor="text1"/>
        </w:rPr>
        <w:t>:</w:t>
      </w:r>
      <w:r w:rsidRPr="00C44605">
        <w:rPr>
          <w:rFonts w:ascii="Bookman Old Style" w:hAnsi="Bookman Old Style" w:cs="Arial"/>
          <w:color w:val="000000" w:themeColor="text1"/>
        </w:rPr>
        <w:tab/>
      </w:r>
      <w:r w:rsidR="00106D62" w:rsidRPr="00E31ED5">
        <w:rPr>
          <w:rFonts w:ascii="Bookman Old Style" w:hAnsi="Bookman Old Style" w:cs="Arial"/>
          <w:color w:val="000000" w:themeColor="text1"/>
        </w:rPr>
        <w:t xml:space="preserve">Menerima dan menyetujui </w:t>
      </w:r>
      <w:r w:rsidR="00B268DF" w:rsidRPr="00E31ED5">
        <w:rPr>
          <w:rFonts w:ascii="Bookman Old Style" w:hAnsi="Bookman Old Style" w:cs="Arial"/>
          <w:color w:val="000000" w:themeColor="text1"/>
          <w:lang w:val="id-ID"/>
        </w:rPr>
        <w:t xml:space="preserve">penyempurnaan </w:t>
      </w:r>
      <w:r w:rsidR="00106D62">
        <w:rPr>
          <w:rFonts w:ascii="Bookman Old Style" w:hAnsi="Bookman Old Style" w:cs="Arial"/>
          <w:color w:val="000000" w:themeColor="text1"/>
        </w:rPr>
        <w:t xml:space="preserve">Rancangan </w:t>
      </w:r>
      <w:r w:rsidR="00106D62"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berdasarkan </w:t>
      </w:r>
      <w:r w:rsidR="00106D62" w:rsidRPr="000F7130">
        <w:rPr>
          <w:rFonts w:ascii="Bookman Old Style" w:hAnsi="Bookman Old Style" w:cs="Arial"/>
          <w:color w:val="000000" w:themeColor="text1"/>
          <w:lang w:val="id-ID"/>
        </w:rPr>
        <w:t xml:space="preserve">hasil </w:t>
      </w:r>
      <w:r w:rsidR="00106D62" w:rsidRPr="000F7130">
        <w:rPr>
          <w:rFonts w:ascii="Bookman Old Style" w:hAnsi="Bookman Old Style" w:cs="Arial"/>
          <w:color w:val="000000"/>
        </w:rPr>
        <w:t>pembahasan</w:t>
      </w:r>
      <w:r w:rsidR="00106D62" w:rsidRPr="000F7130">
        <w:rPr>
          <w:rFonts w:ascii="Bookman Old Style" w:hAnsi="Bookman Old Style" w:cs="Arial"/>
          <w:color w:val="000000"/>
          <w:lang w:val="id-ID"/>
        </w:rPr>
        <w:t xml:space="preserve"> bersama</w:t>
      </w:r>
      <w:r w:rsidR="00106D62" w:rsidRPr="000F7130">
        <w:rPr>
          <w:rFonts w:ascii="Bookman Old Style" w:hAnsi="Bookman Old Style" w:cs="Arial"/>
          <w:color w:val="000000"/>
        </w:rPr>
        <w:t xml:space="preserve"> antara </w:t>
      </w:r>
      <w:r w:rsidR="00106D62" w:rsidRPr="000F7130">
        <w:rPr>
          <w:rFonts w:ascii="Bookman Old Style" w:hAnsi="Bookman Old Style" w:cs="Arial"/>
          <w:lang w:val="id-ID"/>
        </w:rPr>
        <w:t xml:space="preserve">Dewan Perwakilan Rakyat Daerah </w:t>
      </w:r>
      <w:r w:rsidR="00106D62" w:rsidRPr="000F7130">
        <w:rPr>
          <w:rFonts w:ascii="Bookman Old Style" w:hAnsi="Bookman Old Style" w:cs="Arial"/>
          <w:color w:val="000000"/>
        </w:rPr>
        <w:t xml:space="preserve">Kota Madiun dan Tim Rancangan Peraturan Daerah </w:t>
      </w:r>
      <w:r w:rsidR="00106D62" w:rsidRPr="000F7130">
        <w:rPr>
          <w:rFonts w:ascii="Bookman Old Style" w:hAnsi="Bookman Old Style" w:cs="Arial"/>
          <w:color w:val="000000"/>
          <w:lang w:val="id-ID"/>
        </w:rPr>
        <w:t xml:space="preserve">Pemerintah </w:t>
      </w:r>
      <w:r w:rsidR="00106D62" w:rsidRPr="000F7130">
        <w:rPr>
          <w:rFonts w:ascii="Bookman Old Style" w:hAnsi="Bookman Old Style" w:cs="Arial"/>
          <w:color w:val="000000"/>
        </w:rPr>
        <w:t>Kota Madiun</w:t>
      </w:r>
      <w:r w:rsidR="00106D62" w:rsidRPr="000F7130">
        <w:rPr>
          <w:rFonts w:ascii="Bookman Old Style" w:hAnsi="Bookman Old Style" w:cs="Arial"/>
          <w:color w:val="000000" w:themeColor="text1"/>
          <w:lang w:val="id-ID"/>
        </w:rPr>
        <w:t xml:space="preserve"> atas hasil </w:t>
      </w:r>
      <w:r w:rsidR="00106D62">
        <w:rPr>
          <w:rFonts w:ascii="Bookman Old Style" w:hAnsi="Bookman Old Style" w:cs="Arial"/>
          <w:color w:val="000000" w:themeColor="text1"/>
        </w:rPr>
        <w:t xml:space="preserve">fasilitasi </w:t>
      </w:r>
      <w:r w:rsidR="00106D62" w:rsidRPr="000F7130">
        <w:rPr>
          <w:rFonts w:ascii="Bookman Old Style" w:hAnsi="Bookman Old Style" w:cs="Arial"/>
          <w:color w:val="000000" w:themeColor="text1"/>
          <w:lang w:val="id-ID"/>
        </w:rPr>
        <w:t>Gubernur Jawa Timur terhadap</w:t>
      </w:r>
      <w:r w:rsidR="00106D62">
        <w:rPr>
          <w:rFonts w:ascii="Bookman Old Style" w:hAnsi="Bookman Old Style" w:cs="Arial"/>
          <w:color w:val="000000" w:themeColor="text1"/>
        </w:rPr>
        <w:t xml:space="preserve"> :</w:t>
      </w:r>
    </w:p>
    <w:p w:rsidR="00106D62" w:rsidRDefault="00C44605" w:rsidP="00E92EB3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 w:rsidRPr="00C44605">
        <w:rPr>
          <w:rFonts w:ascii="Bookman Old Style" w:hAnsi="Bookman Old Style" w:cs="Tahoma"/>
          <w:color w:val="000000"/>
        </w:rPr>
        <w:t xml:space="preserve">Raperda tentang </w:t>
      </w:r>
      <w:r w:rsidR="00E92EB3">
        <w:rPr>
          <w:rFonts w:ascii="Bookman Old Style" w:hAnsi="Bookman Old Style" w:cs="Tahoma"/>
          <w:color w:val="000000"/>
        </w:rPr>
        <w:t>Tanggung Jawab Sosial Perusahaan</w:t>
      </w:r>
      <w:r w:rsidR="006E7D24">
        <w:rPr>
          <w:rFonts w:ascii="Bookman Old Style" w:hAnsi="Bookman Old Style" w:cs="Tahoma"/>
          <w:color w:val="000000"/>
        </w:rPr>
        <w:t>;</w:t>
      </w:r>
    </w:p>
    <w:p w:rsidR="00E92EB3" w:rsidRPr="00C44605" w:rsidRDefault="006E7D24" w:rsidP="00E92EB3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Raperda tentang Penyelenggaraan Warung Internet;</w:t>
      </w:r>
    </w:p>
    <w:p w:rsidR="00106D62" w:rsidRDefault="006E7D24" w:rsidP="008A1430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Raperda tentang Penyelenggaraan Reklame;</w:t>
      </w:r>
    </w:p>
    <w:p w:rsidR="006E7D24" w:rsidRDefault="006E7D24" w:rsidP="008A1430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 xml:space="preserve">Raperda tentang Penataan </w:t>
      </w:r>
      <w:r w:rsidR="00B268DF">
        <w:rPr>
          <w:rFonts w:ascii="Bookman Old Style" w:hAnsi="Bookman Old Style" w:cs="Tahoma"/>
          <w:color w:val="000000"/>
        </w:rPr>
        <w:t xml:space="preserve">dan Penyelenggaraan </w:t>
      </w:r>
      <w:r>
        <w:rPr>
          <w:rFonts w:ascii="Bookman Old Style" w:hAnsi="Bookman Old Style" w:cs="Tahoma"/>
          <w:color w:val="000000"/>
        </w:rPr>
        <w:t>Usaha Hiburan dan Rekreasi;</w:t>
      </w:r>
    </w:p>
    <w:p w:rsidR="006E7D24" w:rsidRDefault="006E7D24" w:rsidP="008A1430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Raperda tentang Penyelenggaraan Usaha Makanan dan Minuman;</w:t>
      </w:r>
    </w:p>
    <w:p w:rsidR="006E7D24" w:rsidRDefault="006E7D24" w:rsidP="008A1430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Raperda tentang Pengelolaan Rumah Susun Sederhana Sewa; dan</w:t>
      </w:r>
    </w:p>
    <w:p w:rsidR="006E7D24" w:rsidRPr="00C44605" w:rsidRDefault="006E7D24" w:rsidP="008A1430">
      <w:pPr>
        <w:numPr>
          <w:ilvl w:val="0"/>
          <w:numId w:val="9"/>
        </w:numPr>
        <w:spacing w:line="360" w:lineRule="auto"/>
        <w:ind w:left="2694" w:hanging="567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Raperda tentang Pencegahan dan Peningkatan Kualitas Perumahan dan Permukiman Kumuh.</w:t>
      </w:r>
    </w:p>
    <w:p w:rsidR="009B4B26" w:rsidRPr="00C44605" w:rsidRDefault="004C1133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KEDUA</w:t>
      </w:r>
      <w:r w:rsidR="003C21A9" w:rsidRPr="00C44605">
        <w:rPr>
          <w:rFonts w:ascii="Bookman Old Style" w:hAnsi="Bookman Old Style" w:cs="Arial"/>
          <w:color w:val="000000" w:themeColor="text1"/>
        </w:rPr>
        <w:tab/>
        <w:t>:</w:t>
      </w:r>
      <w:r w:rsidR="003C21A9" w:rsidRPr="00C44605">
        <w:rPr>
          <w:rFonts w:ascii="Bookman Old Style" w:hAnsi="Bookman Old Style" w:cs="Arial"/>
          <w:color w:val="000000" w:themeColor="text1"/>
        </w:rPr>
        <w:tab/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Sesuai dengan hasil </w:t>
      </w:r>
      <w:r w:rsidR="00C44605" w:rsidRPr="00C44605">
        <w:rPr>
          <w:rFonts w:ascii="Bookman Old Style" w:hAnsi="Bookman Old Style" w:cs="Arial"/>
          <w:color w:val="000000" w:themeColor="text1"/>
        </w:rPr>
        <w:t xml:space="preserve">fasilitasi Gubernur Jawa Timur </w:t>
      </w:r>
      <w:r w:rsidR="009B4B26" w:rsidRPr="00C44605">
        <w:rPr>
          <w:rFonts w:ascii="Bookman Old Style" w:hAnsi="Bookman Old Style" w:cs="Arial"/>
          <w:color w:val="000000" w:themeColor="text1"/>
        </w:rPr>
        <w:t>sebagaimana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iktum 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“KESATU” </w:t>
      </w:r>
      <w:r w:rsidR="009B4B26" w:rsidRPr="00C44605">
        <w:rPr>
          <w:rFonts w:ascii="Bookman Old Style" w:hAnsi="Bookman Old Style" w:cs="Arial"/>
          <w:color w:val="000000" w:themeColor="text1"/>
        </w:rPr>
        <w:t>agar Walikota Madiun segera menetapkan menjadi Peraturan Daerah</w:t>
      </w:r>
      <w:r w:rsidR="009B4B26" w:rsidRPr="00C44605">
        <w:rPr>
          <w:rFonts w:ascii="Bookman Old Style" w:hAnsi="Bookman Old Style" w:cs="Arial"/>
          <w:color w:val="000000" w:themeColor="text1"/>
          <w:lang w:val="id-ID"/>
        </w:rPr>
        <w:t xml:space="preserve"> Kota Madiun</w:t>
      </w:r>
      <w:r w:rsidR="009B4B26" w:rsidRPr="00C44605">
        <w:rPr>
          <w:rFonts w:ascii="Bookman Old Style" w:hAnsi="Bookman Old Style" w:cs="Arial"/>
          <w:color w:val="000000" w:themeColor="text1"/>
        </w:rPr>
        <w:t xml:space="preserve"> dan mengumumkan dalam Lembaran Daerah.</w:t>
      </w:r>
    </w:p>
    <w:p w:rsidR="009B4B26" w:rsidRPr="00C44605" w:rsidRDefault="004C1133" w:rsidP="00C4460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>KETIGA</w:t>
      </w:r>
      <w:r w:rsidR="009B4B26" w:rsidRPr="00C44605">
        <w:rPr>
          <w:rFonts w:ascii="Bookman Old Style" w:hAnsi="Bookman Old Style" w:cs="Arial"/>
          <w:color w:val="000000" w:themeColor="text1"/>
        </w:rPr>
        <w:tab/>
        <w:t>:</w:t>
      </w:r>
      <w:r w:rsidR="009B4B26" w:rsidRPr="00C44605">
        <w:rPr>
          <w:rFonts w:ascii="Bookman Old Style" w:hAnsi="Bookman Old Style" w:cs="Arial"/>
          <w:color w:val="000000" w:themeColor="text1"/>
        </w:rPr>
        <w:tab/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Keputusan </w:t>
      </w:r>
      <w:r w:rsidR="00C44605" w:rsidRPr="00C4460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ini </w:t>
      </w:r>
      <w:r w:rsidR="005A240E" w:rsidRPr="00C44605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5A240E" w:rsidRPr="00C44605">
        <w:rPr>
          <w:rFonts w:ascii="Bookman Old Style" w:hAnsi="Bookman Old Style" w:cs="Arial"/>
          <w:color w:val="000000" w:themeColor="text1"/>
        </w:rPr>
        <w:t xml:space="preserve">berlaku </w:t>
      </w:r>
      <w:r w:rsidR="005A240E" w:rsidRPr="00C44605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5A240E" w:rsidRPr="00C44605">
        <w:rPr>
          <w:rFonts w:ascii="Bookman Old Style" w:hAnsi="Bookman Old Style" w:cs="Arial"/>
          <w:color w:val="000000" w:themeColor="text1"/>
        </w:rPr>
        <w:t>tanggal ditetapkan.</w:t>
      </w:r>
    </w:p>
    <w:p w:rsidR="00E31ED5" w:rsidRPr="00B268DF" w:rsidRDefault="00E31ED5" w:rsidP="00B268DF">
      <w:pPr>
        <w:tabs>
          <w:tab w:val="left" w:pos="2340"/>
        </w:tabs>
        <w:ind w:left="2342"/>
        <w:jc w:val="both"/>
        <w:rPr>
          <w:rFonts w:ascii="Bookman Old Style" w:hAnsi="Bookman Old Style" w:cs="Arial"/>
          <w:color w:val="000000" w:themeColor="text1"/>
          <w:sz w:val="20"/>
        </w:rPr>
      </w:pPr>
    </w:p>
    <w:p w:rsidR="009B4B26" w:rsidRPr="00C44605" w:rsidRDefault="009B4B26" w:rsidP="00C4460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C44605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 </w:t>
      </w:r>
      <w:r w:rsidRPr="00C44605">
        <w:rPr>
          <w:rFonts w:ascii="Bookman Old Style" w:hAnsi="Bookman Old Style" w:cs="Arial"/>
          <w:color w:val="000000" w:themeColor="text1"/>
        </w:rPr>
        <w:t xml:space="preserve">di </w:t>
      </w:r>
      <w:r w:rsidR="007B107B" w:rsidRPr="00C44605">
        <w:rPr>
          <w:rFonts w:ascii="Bookman Old Style" w:hAnsi="Bookman Old Style" w:cs="Arial"/>
          <w:color w:val="000000" w:themeColor="text1"/>
        </w:rPr>
        <w:t xml:space="preserve"> </w:t>
      </w:r>
      <w:r w:rsidRPr="00C44605">
        <w:rPr>
          <w:rFonts w:ascii="Bookman Old Style" w:hAnsi="Bookman Old Style" w:cs="Arial"/>
          <w:color w:val="000000" w:themeColor="text1"/>
        </w:rPr>
        <w:t>MADIUN</w:t>
      </w:r>
    </w:p>
    <w:p w:rsidR="009B4B26" w:rsidRPr="00C44605" w:rsidRDefault="00567F25" w:rsidP="00C4460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C44605">
        <w:rPr>
          <w:rFonts w:ascii="Bookman Old Style" w:hAnsi="Bookman Old Style" w:cs="Arial"/>
          <w:color w:val="000000" w:themeColor="text1"/>
        </w:rPr>
        <w:tab/>
        <w:t>pada tanggal</w:t>
      </w:r>
      <w:r w:rsidR="001A7D1B" w:rsidRPr="00C44605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E60B6C">
        <w:rPr>
          <w:rFonts w:ascii="Bookman Old Style" w:hAnsi="Bookman Old Style" w:cs="Arial"/>
          <w:color w:val="000000" w:themeColor="text1"/>
        </w:rPr>
        <w:t xml:space="preserve">14 </w:t>
      </w:r>
      <w:r w:rsidR="006E7D24">
        <w:rPr>
          <w:rFonts w:ascii="Bookman Old Style" w:hAnsi="Bookman Old Style" w:cs="Arial"/>
          <w:color w:val="000000" w:themeColor="text1"/>
        </w:rPr>
        <w:t xml:space="preserve">Desember </w:t>
      </w:r>
      <w:r w:rsidR="00C44605" w:rsidRPr="00C44605">
        <w:rPr>
          <w:rFonts w:ascii="Bookman Old Style" w:hAnsi="Bookman Old Style" w:cs="Arial"/>
          <w:color w:val="000000" w:themeColor="text1"/>
        </w:rPr>
        <w:t>2018</w:t>
      </w:r>
    </w:p>
    <w:p w:rsidR="009B4B26" w:rsidRPr="00C44605" w:rsidRDefault="009B4B26" w:rsidP="00B268DF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</w:rPr>
      </w:pPr>
    </w:p>
    <w:p w:rsidR="009B4B26" w:rsidRPr="00C44605" w:rsidRDefault="009B4B26" w:rsidP="00C44605">
      <w:pPr>
        <w:spacing w:line="276" w:lineRule="auto"/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Pr="00C44605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C44605" w:rsidRDefault="009B4B26" w:rsidP="00C44605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C44605" w:rsidRDefault="009B4B26" w:rsidP="00C44605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C44605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Pr="00B268DF" w:rsidRDefault="009B4B26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sz w:val="28"/>
          <w:lang w:val="id-ID"/>
        </w:rPr>
      </w:pPr>
    </w:p>
    <w:p w:rsidR="009B4B26" w:rsidRPr="00B268DF" w:rsidRDefault="009B4B26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C44605" w:rsidRDefault="00A505B4" w:rsidP="00C4460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C44605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C44605" w:rsidSect="00AE00D9">
      <w:headerReference w:type="default" r:id="rId7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6C" w:rsidRDefault="00241D6C" w:rsidP="00455869">
      <w:r>
        <w:separator/>
      </w:r>
    </w:p>
  </w:endnote>
  <w:endnote w:type="continuationSeparator" w:id="1">
    <w:p w:rsidR="00241D6C" w:rsidRDefault="00241D6C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6C" w:rsidRDefault="00241D6C" w:rsidP="00455869">
      <w:r>
        <w:separator/>
      </w:r>
    </w:p>
  </w:footnote>
  <w:footnote w:type="continuationSeparator" w:id="1">
    <w:p w:rsidR="00241D6C" w:rsidRDefault="00241D6C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C9" w:rsidRDefault="00424D91">
    <w:pPr>
      <w:pStyle w:val="Header"/>
      <w:jc w:val="center"/>
      <w:rPr>
        <w:lang w:val="id-ID"/>
      </w:rPr>
    </w:pPr>
    <w:fldSimple w:instr=" PAGE   \* MERGEFORMAT ">
      <w:r w:rsidR="00E60B6C">
        <w:rPr>
          <w:noProof/>
        </w:rPr>
        <w:t>3</w:t>
      </w:r>
    </w:fldSimple>
  </w:p>
  <w:p w:rsidR="00CB52C9" w:rsidRPr="00AE00D9" w:rsidRDefault="00CB52C9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811"/>
    <w:multiLevelType w:val="hybridMultilevel"/>
    <w:tmpl w:val="9C8E994E"/>
    <w:lvl w:ilvl="0" w:tplc="0409000F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05" w:hanging="360"/>
      </w:pPr>
    </w:lvl>
    <w:lvl w:ilvl="2" w:tplc="0421001B" w:tentative="1">
      <w:start w:val="1"/>
      <w:numFmt w:val="lowerRoman"/>
      <w:lvlText w:val="%3."/>
      <w:lvlJc w:val="right"/>
      <w:pPr>
        <w:ind w:left="3825" w:hanging="180"/>
      </w:pPr>
    </w:lvl>
    <w:lvl w:ilvl="3" w:tplc="0421000F" w:tentative="1">
      <w:start w:val="1"/>
      <w:numFmt w:val="decimal"/>
      <w:lvlText w:val="%4."/>
      <w:lvlJc w:val="left"/>
      <w:pPr>
        <w:ind w:left="4545" w:hanging="360"/>
      </w:pPr>
    </w:lvl>
    <w:lvl w:ilvl="4" w:tplc="04210019" w:tentative="1">
      <w:start w:val="1"/>
      <w:numFmt w:val="lowerLetter"/>
      <w:lvlText w:val="%5."/>
      <w:lvlJc w:val="left"/>
      <w:pPr>
        <w:ind w:left="5265" w:hanging="360"/>
      </w:pPr>
    </w:lvl>
    <w:lvl w:ilvl="5" w:tplc="0421001B" w:tentative="1">
      <w:start w:val="1"/>
      <w:numFmt w:val="lowerRoman"/>
      <w:lvlText w:val="%6."/>
      <w:lvlJc w:val="right"/>
      <w:pPr>
        <w:ind w:left="5985" w:hanging="180"/>
      </w:pPr>
    </w:lvl>
    <w:lvl w:ilvl="6" w:tplc="0421000F" w:tentative="1">
      <w:start w:val="1"/>
      <w:numFmt w:val="decimal"/>
      <w:lvlText w:val="%7."/>
      <w:lvlJc w:val="left"/>
      <w:pPr>
        <w:ind w:left="6705" w:hanging="360"/>
      </w:pPr>
    </w:lvl>
    <w:lvl w:ilvl="7" w:tplc="04210019" w:tentative="1">
      <w:start w:val="1"/>
      <w:numFmt w:val="lowerLetter"/>
      <w:lvlText w:val="%8."/>
      <w:lvlJc w:val="left"/>
      <w:pPr>
        <w:ind w:left="7425" w:hanging="360"/>
      </w:pPr>
    </w:lvl>
    <w:lvl w:ilvl="8" w:tplc="0421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72DB7F4F"/>
    <w:multiLevelType w:val="hybridMultilevel"/>
    <w:tmpl w:val="56508FFA"/>
    <w:lvl w:ilvl="0" w:tplc="436E5556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350A0"/>
    <w:rsid w:val="00055040"/>
    <w:rsid w:val="00081AC1"/>
    <w:rsid w:val="000A36EE"/>
    <w:rsid w:val="000B4A11"/>
    <w:rsid w:val="000C6FF6"/>
    <w:rsid w:val="000E7E40"/>
    <w:rsid w:val="00106D62"/>
    <w:rsid w:val="00111566"/>
    <w:rsid w:val="001A7D1B"/>
    <w:rsid w:val="00241D6C"/>
    <w:rsid w:val="00245F37"/>
    <w:rsid w:val="00271B1D"/>
    <w:rsid w:val="00274885"/>
    <w:rsid w:val="00276B3F"/>
    <w:rsid w:val="00353E36"/>
    <w:rsid w:val="003552FE"/>
    <w:rsid w:val="0035539C"/>
    <w:rsid w:val="00395ABD"/>
    <w:rsid w:val="003C21A9"/>
    <w:rsid w:val="00424D91"/>
    <w:rsid w:val="0044423E"/>
    <w:rsid w:val="00455869"/>
    <w:rsid w:val="004C1133"/>
    <w:rsid w:val="004E01A9"/>
    <w:rsid w:val="004F67E2"/>
    <w:rsid w:val="004F717D"/>
    <w:rsid w:val="00503333"/>
    <w:rsid w:val="00521120"/>
    <w:rsid w:val="0052176A"/>
    <w:rsid w:val="00527DF7"/>
    <w:rsid w:val="00557565"/>
    <w:rsid w:val="00567DB5"/>
    <w:rsid w:val="00567F25"/>
    <w:rsid w:val="00597056"/>
    <w:rsid w:val="005A240E"/>
    <w:rsid w:val="00600028"/>
    <w:rsid w:val="00623319"/>
    <w:rsid w:val="0066278C"/>
    <w:rsid w:val="006666EB"/>
    <w:rsid w:val="00691385"/>
    <w:rsid w:val="006E5987"/>
    <w:rsid w:val="006E65B8"/>
    <w:rsid w:val="006E6A3A"/>
    <w:rsid w:val="006E7D24"/>
    <w:rsid w:val="00707867"/>
    <w:rsid w:val="00715DA6"/>
    <w:rsid w:val="00731CC8"/>
    <w:rsid w:val="007452AC"/>
    <w:rsid w:val="00766E02"/>
    <w:rsid w:val="007A332A"/>
    <w:rsid w:val="007B107B"/>
    <w:rsid w:val="0086596E"/>
    <w:rsid w:val="00876602"/>
    <w:rsid w:val="00880691"/>
    <w:rsid w:val="008A1430"/>
    <w:rsid w:val="00907195"/>
    <w:rsid w:val="009166DB"/>
    <w:rsid w:val="009407CA"/>
    <w:rsid w:val="009514B2"/>
    <w:rsid w:val="00960CD6"/>
    <w:rsid w:val="009639F1"/>
    <w:rsid w:val="00974C20"/>
    <w:rsid w:val="009A7A30"/>
    <w:rsid w:val="009B4B26"/>
    <w:rsid w:val="009E3D56"/>
    <w:rsid w:val="009F1393"/>
    <w:rsid w:val="00A30B33"/>
    <w:rsid w:val="00A44105"/>
    <w:rsid w:val="00A505B4"/>
    <w:rsid w:val="00A66316"/>
    <w:rsid w:val="00A735D7"/>
    <w:rsid w:val="00A77678"/>
    <w:rsid w:val="00A95BD7"/>
    <w:rsid w:val="00AE00D9"/>
    <w:rsid w:val="00AE3B7A"/>
    <w:rsid w:val="00AF0937"/>
    <w:rsid w:val="00AF3C91"/>
    <w:rsid w:val="00AF4112"/>
    <w:rsid w:val="00B268DF"/>
    <w:rsid w:val="00B36E55"/>
    <w:rsid w:val="00BB3038"/>
    <w:rsid w:val="00BC2E45"/>
    <w:rsid w:val="00BF4029"/>
    <w:rsid w:val="00C0475B"/>
    <w:rsid w:val="00C42BBB"/>
    <w:rsid w:val="00C44605"/>
    <w:rsid w:val="00C5552F"/>
    <w:rsid w:val="00C759D4"/>
    <w:rsid w:val="00C8417C"/>
    <w:rsid w:val="00C945E4"/>
    <w:rsid w:val="00CB52C9"/>
    <w:rsid w:val="00CD4793"/>
    <w:rsid w:val="00D22336"/>
    <w:rsid w:val="00D60CF8"/>
    <w:rsid w:val="00D771C7"/>
    <w:rsid w:val="00DA7256"/>
    <w:rsid w:val="00DF054F"/>
    <w:rsid w:val="00DF5C39"/>
    <w:rsid w:val="00E05A69"/>
    <w:rsid w:val="00E21341"/>
    <w:rsid w:val="00E31ED5"/>
    <w:rsid w:val="00E417FC"/>
    <w:rsid w:val="00E60B6C"/>
    <w:rsid w:val="00E72633"/>
    <w:rsid w:val="00E85697"/>
    <w:rsid w:val="00E92EB3"/>
    <w:rsid w:val="00EA229C"/>
    <w:rsid w:val="00EB6519"/>
    <w:rsid w:val="00F0596E"/>
    <w:rsid w:val="00F32E34"/>
    <w:rsid w:val="00F458AA"/>
    <w:rsid w:val="00F900E7"/>
    <w:rsid w:val="00F916FF"/>
    <w:rsid w:val="00FE4B34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6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</cp:revision>
  <cp:lastPrinted>2018-12-13T02:15:00Z</cp:lastPrinted>
  <dcterms:created xsi:type="dcterms:W3CDTF">2018-11-19T09:40:00Z</dcterms:created>
  <dcterms:modified xsi:type="dcterms:W3CDTF">2018-12-13T02:18:00Z</dcterms:modified>
</cp:coreProperties>
</file>